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3C2" w:rsidRDefault="008563C2" w:rsidP="008563C2">
      <w:pPr>
        <w:pStyle w:val="Nadpis1"/>
      </w:pPr>
      <w:r>
        <w:t>Všeobecné obchodní podmínky</w:t>
      </w:r>
    </w:p>
    <w:p w:rsidR="008563C2" w:rsidRDefault="008563C2" w:rsidP="008563C2">
      <w:pPr>
        <w:pStyle w:val="Nadpis2"/>
      </w:pPr>
      <w:r>
        <w:t>1. Všeobecně</w:t>
      </w:r>
    </w:p>
    <w:p w:rsidR="008563C2" w:rsidRDefault="008563C2" w:rsidP="008563C2">
      <w:pPr>
        <w:pStyle w:val="Normlnweb"/>
      </w:pPr>
      <w:r>
        <w:rPr>
          <w:rStyle w:val="Siln"/>
        </w:rPr>
        <w:t>1.1.</w:t>
      </w:r>
      <w:r>
        <w:t xml:space="preserve"> Pro smluvní </w:t>
      </w:r>
      <w:r w:rsidR="00FF5676">
        <w:t xml:space="preserve">vztahy mezi společností TRIBON </w:t>
      </w:r>
      <w:r>
        <w:t>s.r.o. (dále jen prodávající) a kupujícím platí výlučně tyto prodejní a dodací podmínky. Odchylné nebo změněné podmínky platí pouze v případě, pokud budou prodávajícím písemně potvrzeny.</w:t>
      </w:r>
    </w:p>
    <w:p w:rsidR="008563C2" w:rsidRDefault="008563C2" w:rsidP="008563C2">
      <w:pPr>
        <w:pStyle w:val="Normlnweb"/>
      </w:pPr>
      <w:r>
        <w:rPr>
          <w:rStyle w:val="Siln"/>
        </w:rPr>
        <w:t>1.2.</w:t>
      </w:r>
      <w:r>
        <w:t xml:space="preserve"> Vztahy neupravené těmito podmínkami a smlouvou se řídí obchodním zákoníkem, je-li kupujícím právnická osoba či jiný podnikatel a občanským zákoníkem, je-li kupujícím fyzická osoba.</w:t>
      </w:r>
    </w:p>
    <w:p w:rsidR="008563C2" w:rsidRDefault="008563C2" w:rsidP="008563C2">
      <w:pPr>
        <w:pStyle w:val="Normlnweb"/>
      </w:pPr>
      <w:r>
        <w:rPr>
          <w:rStyle w:val="Siln"/>
        </w:rPr>
        <w:t>1.3.</w:t>
      </w:r>
      <w:r>
        <w:t xml:space="preserve"> Váhy, barevné reprodukce, modely, barevné listy v prospektových a propagačních materiálech, výkresy a vzory mají informační </w:t>
      </w:r>
      <w:proofErr w:type="gramStart"/>
      <w:r>
        <w:t>charakter a pokud</w:t>
      </w:r>
      <w:proofErr w:type="gramEnd"/>
      <w:r>
        <w:t xml:space="preserve"> není smluvně dohodnuto jinak, jsou směrodatné jen přibližně. Na veškeré vydávané podklady si prodávající vyhrazuje vlastnické i autorské právo.</w:t>
      </w:r>
    </w:p>
    <w:p w:rsidR="008563C2" w:rsidRDefault="008563C2" w:rsidP="008563C2">
      <w:pPr>
        <w:pStyle w:val="Normlnweb"/>
      </w:pPr>
      <w:r>
        <w:rPr>
          <w:rStyle w:val="Siln"/>
        </w:rPr>
        <w:t>1.4.</w:t>
      </w:r>
      <w:r>
        <w:t xml:space="preserve"> Prodávajícím obdržené objednávky jsou právně závazné, až když je prodávající písemně potvrdí (kupní smlouvy, potvrzení objednávky). Veškeré ústní a telefonické dohody se zaměstnanci prodávajícího jsou nezávazné a vyžadují k nabytí právní závaznosti písemné potvrzení prodávajícího. Pokud</w:t>
      </w:r>
      <w:r w:rsidR="00FF5676">
        <w:t xml:space="preserve"> </w:t>
      </w:r>
      <w:r>
        <w:t>má kupující specifické nároky na kvalitu objednaného zboží odchylné od standardů prodávajícího, musí být tyto nároky specifikovány v objednávce.</w:t>
      </w:r>
    </w:p>
    <w:p w:rsidR="008563C2" w:rsidRDefault="008563C2" w:rsidP="008563C2">
      <w:pPr>
        <w:pStyle w:val="Normlnweb"/>
      </w:pPr>
      <w:r>
        <w:rPr>
          <w:rStyle w:val="Siln"/>
        </w:rPr>
        <w:t>1.5.</w:t>
      </w:r>
      <w:r>
        <w:t xml:space="preserve"> Veškeré údaje uvedené v objednávce kupujícího jsou závazné, pokud je prodávající v písemné formě (kupní smlouva, potvrzení objednávky) akceptuje a potvrdí.</w:t>
      </w:r>
    </w:p>
    <w:p w:rsidR="008563C2" w:rsidRDefault="008563C2" w:rsidP="008563C2">
      <w:pPr>
        <w:pStyle w:val="Normlnweb"/>
      </w:pPr>
      <w:r>
        <w:rPr>
          <w:rStyle w:val="Siln"/>
        </w:rPr>
        <w:t>1.6.</w:t>
      </w:r>
      <w:r>
        <w:t xml:space="preserve"> Pokud</w:t>
      </w:r>
      <w:r w:rsidR="00FF5676">
        <w:t xml:space="preserve"> </w:t>
      </w:r>
      <w:r>
        <w:t>z důvodů na straně kupujícího nedodrží prodávající zcela nebo částečně smluvní závazek, vzniká prodávajícímu nárok na náhradu škod z toho vzniklých. Prodávající není povinen vzít zpět zboží dodané na základě částečně splněné smlouvy z viny kupujícího.</w:t>
      </w:r>
    </w:p>
    <w:p w:rsidR="008563C2" w:rsidRDefault="008563C2" w:rsidP="008563C2">
      <w:pPr>
        <w:pStyle w:val="Normlnweb"/>
      </w:pPr>
      <w:r>
        <w:rPr>
          <w:rStyle w:val="Siln"/>
        </w:rPr>
        <w:t>1.7.</w:t>
      </w:r>
      <w:r>
        <w:t xml:space="preserve"> Zboží vyrobené prodávajícím dle individuálních požadavků kupujícího musí být kupujícím odebráno a řádně uhrazeno, pokud smluvně není dohodnuto jinak. Totéž platí i pro zboží se speciálními povrchy a barevností.</w:t>
      </w:r>
    </w:p>
    <w:p w:rsidR="008563C2" w:rsidRDefault="008563C2" w:rsidP="008563C2">
      <w:pPr>
        <w:pStyle w:val="Normlnweb"/>
      </w:pPr>
      <w:r>
        <w:rPr>
          <w:rStyle w:val="Siln"/>
        </w:rPr>
        <w:t>1.8.</w:t>
      </w:r>
      <w:r>
        <w:t xml:space="preserve"> Prodávající je oprávněn pozastavit dodávky zboží kupujícímu i ze smluvního závazku bez jakýchkoliv důsledků pro prodávajícího, pokud je kupující v prodlení s úhradou splatných faktur nebo překročil smluvený dodavatelský úvěr. Totéž platí, pokud kupující jinak porušil smluvní povinnosti obsažené v rámcové kupní smlouvě, kupní smlouvě, potvrzené objednávce nebo faktuře. Při prodlení kupujícího s úhradou faktur delší jak 14 dnů není prodávající jakkoliv vázán uzavřeným smluvním vztahem co do množství, cen a termínů smlouvou stanovených. Nezanikají však ve smluvním závazku dohodnuté nároky prodávajícího na smluvní a zákonné důsledky a sankce.</w:t>
      </w:r>
    </w:p>
    <w:p w:rsidR="008563C2" w:rsidRDefault="008563C2" w:rsidP="008563C2">
      <w:pPr>
        <w:pStyle w:val="Normlnweb"/>
      </w:pPr>
      <w:r>
        <w:rPr>
          <w:rStyle w:val="Siln"/>
        </w:rPr>
        <w:t>1.9.</w:t>
      </w:r>
      <w:r>
        <w:t xml:space="preserve"> Prodávající je oprávněn pohledávku za kupujícím vzniklou prodlením úhrady faktury prodávajícího o více jak 30 dnů po lhůtě její splatnosti postoupit třetí osobě.</w:t>
      </w:r>
    </w:p>
    <w:p w:rsidR="008563C2" w:rsidRDefault="008563C2" w:rsidP="008563C2">
      <w:pPr>
        <w:pStyle w:val="Normlnweb"/>
      </w:pPr>
      <w:r>
        <w:rPr>
          <w:rStyle w:val="Siln"/>
        </w:rPr>
        <w:t>1.10.</w:t>
      </w:r>
      <w:r>
        <w:t xml:space="preserve"> Těmto prodejním a dodacím podmínkám jsou vždy nadřazeny podmínky dohodnuté ve smluvním závazku prodávajícího a kupujícího.</w:t>
      </w:r>
    </w:p>
    <w:p w:rsidR="008563C2" w:rsidRDefault="008563C2" w:rsidP="008563C2">
      <w:pPr>
        <w:pStyle w:val="Normlnweb"/>
      </w:pPr>
      <w:r>
        <w:lastRenderedPageBreak/>
        <w:t> </w:t>
      </w:r>
    </w:p>
    <w:p w:rsidR="008563C2" w:rsidRDefault="008563C2" w:rsidP="008563C2">
      <w:pPr>
        <w:pStyle w:val="Nadpis2"/>
      </w:pPr>
      <w:r>
        <w:t>2. Kupní cena</w:t>
      </w:r>
    </w:p>
    <w:p w:rsidR="008563C2" w:rsidRDefault="008563C2" w:rsidP="008563C2">
      <w:pPr>
        <w:pStyle w:val="Normlnweb"/>
      </w:pPr>
      <w:r>
        <w:rPr>
          <w:rStyle w:val="Siln"/>
        </w:rPr>
        <w:t>2.1.</w:t>
      </w:r>
      <w:r>
        <w:t xml:space="preserve"> V</w:t>
      </w:r>
      <w:r w:rsidR="00FA4D4B">
        <w:t xml:space="preserve"> </w:t>
      </w:r>
      <w:r>
        <w:t>kupní ceně zboží jsou zahrnuty veškeré výrobní náklady nutné pro výrobu zboží včetně nákladů na standardní balení, tj. páskování, překrytí fólií PE, prokladů a naložení zboží na přepravní prostředek. V kupní ceně zboží nejsou zahrnuty vratné palety a doprava zboží na místo určení kupujícím, pokud není smluvně dohodnuto jinak.</w:t>
      </w:r>
    </w:p>
    <w:p w:rsidR="008563C2" w:rsidRDefault="008563C2" w:rsidP="008563C2">
      <w:pPr>
        <w:pStyle w:val="Normlnweb"/>
      </w:pPr>
      <w:r>
        <w:rPr>
          <w:rStyle w:val="Siln"/>
        </w:rPr>
        <w:t>2.2.</w:t>
      </w:r>
      <w:r>
        <w:t xml:space="preserve"> Náklady na nestandardní balení dle přání kupujícího nejsou v ceně obsaženy a budou účtovány samostatně.</w:t>
      </w:r>
    </w:p>
    <w:p w:rsidR="008563C2" w:rsidRDefault="008563C2" w:rsidP="008563C2">
      <w:pPr>
        <w:pStyle w:val="Normlnweb"/>
      </w:pPr>
      <w:r>
        <w:rPr>
          <w:rStyle w:val="Siln"/>
        </w:rPr>
        <w:t>2.3.</w:t>
      </w:r>
      <w:r>
        <w:t xml:space="preserve"> Cenové nabídky prodávajícího jsou závazné po dobu 3 měsíců od data jejich vystavení. Po tuto dobu jsou závazné pro tvorbu smluvního závazku ze strany prodávajícího. Dohody o cenách uzavřené smluvně platí po dobu dohodnutou ve smluvním závazku.</w:t>
      </w:r>
    </w:p>
    <w:p w:rsidR="008563C2" w:rsidRDefault="008563C2" w:rsidP="008563C2">
      <w:pPr>
        <w:pStyle w:val="Normlnweb"/>
      </w:pPr>
      <w:r>
        <w:rPr>
          <w:rStyle w:val="Siln"/>
        </w:rPr>
        <w:t>2.4.</w:t>
      </w:r>
      <w:r>
        <w:t xml:space="preserve"> U standardních výrobků jsou ceny zboží prodávajícím stanoveny ceníkem s vyznačenou dobou platnosti.</w:t>
      </w:r>
    </w:p>
    <w:p w:rsidR="008563C2" w:rsidRDefault="008563C2" w:rsidP="008563C2">
      <w:pPr>
        <w:pStyle w:val="Normlnweb"/>
      </w:pPr>
      <w:r>
        <w:rPr>
          <w:rStyle w:val="Siln"/>
        </w:rPr>
        <w:t>2.5.</w:t>
      </w:r>
      <w:r>
        <w:t xml:space="preserve"> Prodávající je oprávněn ceny zboží zvýšit i v případech uvedených v bodu </w:t>
      </w:r>
      <w:proofErr w:type="gramStart"/>
      <w:r>
        <w:t>2.3. těchto</w:t>
      </w:r>
      <w:proofErr w:type="gramEnd"/>
      <w:r>
        <w:t xml:space="preserve"> podmínek, pokud dojde k prokazatelnému a výrobcem nezaviněnému nárůstu výrobních nákladů, avšak vždy po dohodě s kupujícím. Ve všech případech úpravy cen zboží výrobce informuje kupujícího o změně cen min. 14 dnů před datem nabytí účinnosti nových cen.</w:t>
      </w:r>
    </w:p>
    <w:p w:rsidR="00FA4D4B" w:rsidRPr="00EF75E3" w:rsidRDefault="00FA4D4B" w:rsidP="008563C2">
      <w:pPr>
        <w:pStyle w:val="Normlnweb"/>
      </w:pPr>
      <w:r w:rsidRPr="00EF75E3">
        <w:rPr>
          <w:b/>
        </w:rPr>
        <w:t>2.6.</w:t>
      </w:r>
      <w:r w:rsidR="0092289F" w:rsidRPr="00EF75E3">
        <w:t xml:space="preserve"> Poskytování </w:t>
      </w:r>
      <w:r w:rsidRPr="00EF75E3">
        <w:t>dlouhodobých i jednorázových</w:t>
      </w:r>
      <w:r w:rsidR="0092289F" w:rsidRPr="00EF75E3">
        <w:t xml:space="preserve"> slev</w:t>
      </w:r>
      <w:r w:rsidRPr="00EF75E3">
        <w:t xml:space="preserve"> </w:t>
      </w:r>
      <w:r w:rsidR="000401FF" w:rsidRPr="00EF75E3">
        <w:t xml:space="preserve">je řešeno individuálně s každým konkrétním zákazníkem. </w:t>
      </w:r>
    </w:p>
    <w:p w:rsidR="000401FF" w:rsidRPr="00EF75E3" w:rsidRDefault="000401FF" w:rsidP="008563C2">
      <w:pPr>
        <w:pStyle w:val="Normlnweb"/>
      </w:pPr>
      <w:r w:rsidRPr="00EF75E3">
        <w:rPr>
          <w:b/>
        </w:rPr>
        <w:t xml:space="preserve">2.7. </w:t>
      </w:r>
      <w:r w:rsidRPr="00EF75E3">
        <w:t xml:space="preserve">Při zakoupení materiálů prostřednictvím </w:t>
      </w:r>
      <w:proofErr w:type="spellStart"/>
      <w:r w:rsidRPr="00EF75E3">
        <w:t>eshopu</w:t>
      </w:r>
      <w:proofErr w:type="spellEnd"/>
      <w:r w:rsidRPr="00EF75E3">
        <w:t xml:space="preserve"> poskytujeme, navíc k dohodnutým slevám, dodatečnou slevu 1%</w:t>
      </w:r>
      <w:bookmarkStart w:id="0" w:name="_GoBack"/>
      <w:bookmarkEnd w:id="0"/>
    </w:p>
    <w:p w:rsidR="008563C2" w:rsidRDefault="008563C2" w:rsidP="008563C2">
      <w:pPr>
        <w:pStyle w:val="Normlnweb"/>
      </w:pPr>
      <w:r>
        <w:t> </w:t>
      </w:r>
    </w:p>
    <w:p w:rsidR="008563C2" w:rsidRDefault="008563C2" w:rsidP="008563C2">
      <w:pPr>
        <w:pStyle w:val="Nadpis2"/>
      </w:pPr>
      <w:r>
        <w:t>3. Platební podmínky</w:t>
      </w:r>
    </w:p>
    <w:p w:rsidR="008563C2" w:rsidRDefault="008563C2" w:rsidP="008563C2">
      <w:pPr>
        <w:pStyle w:val="Normlnweb"/>
      </w:pPr>
      <w:r>
        <w:rPr>
          <w:rStyle w:val="Siln"/>
        </w:rPr>
        <w:t>3.1.</w:t>
      </w:r>
      <w:r>
        <w:t xml:space="preserve"> Prodávající a kupující uzavřením rámcové kupní smlouvy, kupní smlouvy, potvrzením objednávky zpravidla konkretizují platební podmínky. Pokud tomu tak není, platí obecné platební podmínky uvedené v dalších bodech těchto prodejních a dodacích podmínek, které vždy tvoří nedílnou součást smluvního závazku prodávajícího.</w:t>
      </w:r>
    </w:p>
    <w:p w:rsidR="008563C2" w:rsidRDefault="008563C2" w:rsidP="008563C2">
      <w:pPr>
        <w:pStyle w:val="Normlnweb"/>
      </w:pPr>
      <w:r>
        <w:rPr>
          <w:rStyle w:val="Siln"/>
        </w:rPr>
        <w:t>3.2.</w:t>
      </w:r>
      <w:r>
        <w:t xml:space="preserve"> Kupující se zavazuje v souladu s ustanovením § 450, odst. 1 obchodního zákoníku zaplatit prodávajícímu smluvenou kupní cenu za realizované dodávky zboží. Kupující je povinen zaplatit v termínu splatnosti uvedeném na daňovém dokladu. Zaplacením se rozumí připsání celé částky na účet prodávajícího, nebo zaplacení v hotovosti do pokladny prodávajícího. Prodávající</w:t>
      </w:r>
      <w:r w:rsidR="000401FF">
        <w:t xml:space="preserve"> </w:t>
      </w:r>
      <w:r>
        <w:t xml:space="preserve">má právo vystavovat faktury i na realizované dílčí dodávky ze smluvního vztahu s náležitostmi daňového dokladu. Pokud není dohodnuto jinak, je splatnost daňových dokladů vystavených prodávajícím 14 dnů ode dne uskutečněného zdanitelného plnění, tj. dodání zboží. V daňovém dokladu se zúčtovávají zaplacené zálohy. Není-li jinak dohodnuto a kupující je v prodlení s úhradou daňových dokladů prodávajícího, vzniká prodávajícímu nárok na smluvní pokutu ve výši 100,- Kč za každý započatý den prodlení. </w:t>
      </w:r>
      <w:r>
        <w:lastRenderedPageBreak/>
        <w:t>Kupující přijetím těchto podmínek se k zaplacení smluvní pokuty zavazuje a zároveň souhlasí se zastavením dodávek dalšího zboží až do vyrovnání všech pohledávek prodávajícího, včetně vyúčtovaných smluvních sankcí.</w:t>
      </w:r>
    </w:p>
    <w:p w:rsidR="008563C2" w:rsidRDefault="008563C2" w:rsidP="008563C2">
      <w:pPr>
        <w:pStyle w:val="Normlnweb"/>
      </w:pPr>
      <w:r>
        <w:t> </w:t>
      </w:r>
    </w:p>
    <w:p w:rsidR="008563C2" w:rsidRDefault="008563C2" w:rsidP="008563C2">
      <w:pPr>
        <w:pStyle w:val="Nadpis2"/>
      </w:pPr>
      <w:r>
        <w:t>4. Termín plnění</w:t>
      </w:r>
    </w:p>
    <w:p w:rsidR="008563C2" w:rsidRDefault="008563C2" w:rsidP="008563C2">
      <w:pPr>
        <w:pStyle w:val="Normlnweb"/>
      </w:pPr>
      <w:r>
        <w:rPr>
          <w:rStyle w:val="Siln"/>
        </w:rPr>
        <w:t>4.1.</w:t>
      </w:r>
      <w:r>
        <w:t xml:space="preserve"> Termín plnění je stanoven kupní smlouvou nebo potvrzením objednávky prodávajícímu. V těchto termínech se prodávající zavazuje kupujícímu zboží dodat a kupující se zavazuje zboží odebrat.</w:t>
      </w:r>
    </w:p>
    <w:p w:rsidR="008563C2" w:rsidRDefault="008563C2" w:rsidP="008563C2">
      <w:pPr>
        <w:pStyle w:val="Normlnweb"/>
      </w:pPr>
      <w:r>
        <w:rPr>
          <w:rStyle w:val="Siln"/>
        </w:rPr>
        <w:t>4.2.</w:t>
      </w:r>
      <w:r>
        <w:t xml:space="preserve"> V případě nesplnění smluvních termínů odběru zboží kupujícím má právo prodávající stanovit náhradní termín zahájení odběru ne však déle než 1 týden. Pokud ani v tomto termínu kupující zboží neodebere, má prodávající právo převést zboží do burzy volných výrobků a prodat jej. V tomto případě má kupující povinnost s prodávajícím dohodnout nový termín dodání zboží, avšak při plné</w:t>
      </w:r>
      <w:r w:rsidR="000401FF">
        <w:t>m respektování</w:t>
      </w:r>
      <w:r>
        <w:t xml:space="preserve"> výrobních a obchodních možností prodávajícího. Pokud kupující písemně sdělí prodávajícímu svůj požadavek na uskladnění neodebraného zboží a prodávající tento požadavek písemně akceptuje, vzniká mu nárok na úhradu skladného ve výši 10,- Kč za skladovanou jednotku (paleta, výrobek) denně, který kupující uhradí při realizaci odběru jako dodatek ke smluvní ceně.</w:t>
      </w:r>
    </w:p>
    <w:p w:rsidR="008563C2" w:rsidRDefault="008563C2" w:rsidP="008563C2">
      <w:pPr>
        <w:pStyle w:val="Normlnweb"/>
      </w:pPr>
      <w:r>
        <w:rPr>
          <w:rStyle w:val="Siln"/>
        </w:rPr>
        <w:t>4.3.</w:t>
      </w:r>
      <w:r>
        <w:t xml:space="preserve"> Počátek plnění smluvního závazku počíná dnem realizace prvé dodávky prodávajícím případně uhrazením zálohové faktury kupujícím, pokud není smluvně dohodnuto jinak. V případě sjednaných zálohových plateb je pro plnění rozhodný termín připsání dohodnuté částky na účet prodávajícího.</w:t>
      </w:r>
    </w:p>
    <w:p w:rsidR="008563C2" w:rsidRDefault="008563C2" w:rsidP="008563C2">
      <w:pPr>
        <w:pStyle w:val="Normlnweb"/>
      </w:pPr>
      <w:r>
        <w:rPr>
          <w:rStyle w:val="Siln"/>
        </w:rPr>
        <w:t>4.4.</w:t>
      </w:r>
      <w:r>
        <w:t xml:space="preserve"> Dodací povinnost prodávajícímu zaniká, pokud je kupující v prodlení s úhradou odebraného zboží nebo úhradou dohodnuté zálohové platby. V případě neuhrazení dohodnuté dílčí zálohy zaniká prodávajícímu dodací povinnost v rozsahu neuhrazené části zálohové platby a zaniká tím nárok kupujícího na slevy z cen zboží s tím související a dohodnuté.</w:t>
      </w:r>
    </w:p>
    <w:p w:rsidR="008563C2" w:rsidRDefault="008563C2" w:rsidP="008563C2">
      <w:pPr>
        <w:pStyle w:val="Normlnweb"/>
      </w:pPr>
      <w:r>
        <w:rPr>
          <w:rStyle w:val="Siln"/>
        </w:rPr>
        <w:t>4.5.</w:t>
      </w:r>
      <w:r>
        <w:t xml:space="preserve"> V případě zpoždění dodávky zboží z viny prodávající ho má kupující právo stanovit dodatečnou lhůtu dodání v délce 3 týdnů. Pokud prodávající tuto lhůtu nesplní, může kupující od smlouvy odstoupit. Prohlášení o odstoupení musí být učiněno ihned po uplynutí dodatečné lhůty a to písemnou formou.</w:t>
      </w:r>
    </w:p>
    <w:p w:rsidR="008563C2" w:rsidRDefault="008563C2" w:rsidP="008563C2">
      <w:pPr>
        <w:pStyle w:val="Normlnweb"/>
      </w:pPr>
      <w:r>
        <w:t> </w:t>
      </w:r>
    </w:p>
    <w:p w:rsidR="008563C2" w:rsidRDefault="008563C2" w:rsidP="008563C2">
      <w:pPr>
        <w:pStyle w:val="Nadpis2"/>
      </w:pPr>
      <w:r>
        <w:t>5. Dodání zboží</w:t>
      </w:r>
    </w:p>
    <w:p w:rsidR="008563C2" w:rsidRDefault="008563C2" w:rsidP="008563C2">
      <w:pPr>
        <w:pStyle w:val="Normlnweb"/>
      </w:pPr>
      <w:r>
        <w:rPr>
          <w:rStyle w:val="Siln"/>
        </w:rPr>
        <w:t>5.1.</w:t>
      </w:r>
      <w:r>
        <w:t xml:space="preserve"> Dodávka nebo dílčí dodávka je splněna okamžikem naložení a převzetí zboží na přepravní prostředek kupujícího nebo složením a převzetím zboží na místě složení z dopravního prostředku prodávajícího. Dále může být dodávka nebo dílčí dodávka splněna ukládkou zboží na náhradní sklad po uplynutí 7 denní lhůty stanovené k převzetí ve výzvě k odběru zboží. Při použití veřejné dopravy kupujícím je dodávka nebo dílčí dodávka splněna předáním zboží veřejnému přepravci.</w:t>
      </w:r>
    </w:p>
    <w:p w:rsidR="008563C2" w:rsidRDefault="008563C2" w:rsidP="008563C2">
      <w:pPr>
        <w:pStyle w:val="Normlnweb"/>
      </w:pPr>
      <w:r>
        <w:rPr>
          <w:rStyle w:val="Siln"/>
        </w:rPr>
        <w:lastRenderedPageBreak/>
        <w:t>5.2.</w:t>
      </w:r>
      <w:r>
        <w:t xml:space="preserve"> Pokud kupující nepřevezme připravené zboží ve smluvním termínu nebo dle výzvy k odběru, je prodávající oprávněn zboží na účet a riziko kupujícího po dobu 7 dnů uskladnit a vyúčtovat mu cenu uskladnění včetně vzniklých souvisejících nákladů.</w:t>
      </w:r>
    </w:p>
    <w:p w:rsidR="008563C2" w:rsidRDefault="008563C2" w:rsidP="008563C2">
      <w:pPr>
        <w:pStyle w:val="Normlnweb"/>
      </w:pPr>
      <w:r>
        <w:rPr>
          <w:rStyle w:val="Siln"/>
        </w:rPr>
        <w:t>5.3.</w:t>
      </w:r>
      <w:r w:rsidR="00FF5676">
        <w:t xml:space="preserve"> Prodávající zajišť</w:t>
      </w:r>
      <w:r>
        <w:t>uje na požádání, jako placenou službu, přepravu výrobků na místo určení. Podmínkou zajištění přepravy je řádná objednávka této služby ze strany kupujícího. Objednávku dopravy lze učinit již v objednávce zboží či pomocí samostatné objednávky na dopravu.</w:t>
      </w:r>
    </w:p>
    <w:p w:rsidR="008563C2" w:rsidRDefault="008563C2" w:rsidP="008563C2">
      <w:pPr>
        <w:pStyle w:val="Normlnweb"/>
      </w:pPr>
      <w:r>
        <w:rPr>
          <w:rStyle w:val="Siln"/>
        </w:rPr>
        <w:t>5.4.</w:t>
      </w:r>
      <w:r>
        <w:t xml:space="preserve"> Kontaktním místem</w:t>
      </w:r>
      <w:r w:rsidR="00FF5676">
        <w:t xml:space="preserve"> </w:t>
      </w:r>
      <w:r>
        <w:t xml:space="preserve">pro podání objednávky na dopravu je oddělení péče o zákazníky prodávajícího. Objednávka na dopravu musí obsahovat následující informace. </w:t>
      </w:r>
      <w:r>
        <w:br/>
      </w:r>
      <w:r>
        <w:br/>
        <w:t xml:space="preserve">- Požadovaný termín vykládky </w:t>
      </w:r>
      <w:r>
        <w:br/>
        <w:t xml:space="preserve">- Požadovaný druh přepravy (návěs, návěs bez plachty, souprava, auto s HR) </w:t>
      </w:r>
      <w:r>
        <w:br/>
        <w:t xml:space="preserve">- Přesnou adresu vykládky (místo, ulice, PSČ) včetně přejímací osoby a její telefon </w:t>
      </w:r>
      <w:r>
        <w:br/>
        <w:t>- Cenu dopravy</w:t>
      </w:r>
    </w:p>
    <w:p w:rsidR="00E75C94" w:rsidRDefault="008563C2" w:rsidP="008563C2">
      <w:pPr>
        <w:pStyle w:val="Normlnweb"/>
      </w:pPr>
      <w:r>
        <w:rPr>
          <w:rStyle w:val="Siln"/>
        </w:rPr>
        <w:t>5.5.</w:t>
      </w:r>
      <w:r>
        <w:t xml:space="preserve"> Cena přepravy je smluvní a účtuje se společně s přepravovanými výrobky daňovým dokladem, případně samostatným daňovým dokladem.</w:t>
      </w:r>
    </w:p>
    <w:p w:rsidR="000401FF" w:rsidRPr="00EF75E3" w:rsidRDefault="000401FF" w:rsidP="008563C2">
      <w:pPr>
        <w:pStyle w:val="Normlnweb"/>
        <w:rPr>
          <w:color w:val="000000" w:themeColor="text1"/>
        </w:rPr>
      </w:pPr>
      <w:r w:rsidRPr="00EF75E3">
        <w:rPr>
          <w:color w:val="000000" w:themeColor="text1"/>
        </w:rPr>
        <w:t xml:space="preserve"> </w:t>
      </w:r>
      <w:r w:rsidRPr="00EF75E3">
        <w:rPr>
          <w:b/>
          <w:color w:val="000000" w:themeColor="text1"/>
        </w:rPr>
        <w:t>Dopravu zdarma poskytujeme za těchto podmínek:</w:t>
      </w:r>
      <w:r w:rsidRPr="00EF75E3">
        <w:rPr>
          <w:color w:val="000000" w:themeColor="text1"/>
        </w:rPr>
        <w:t xml:space="preserve"> </w:t>
      </w:r>
      <w:r w:rsidRPr="00EF75E3">
        <w:rPr>
          <w:color w:val="000000" w:themeColor="text1"/>
        </w:rPr>
        <w:br/>
        <w:t>1. Zboží nad 2000kč</w:t>
      </w:r>
      <w:r w:rsidR="00DA353A" w:rsidRPr="00EF75E3">
        <w:rPr>
          <w:color w:val="000000" w:themeColor="text1"/>
        </w:rPr>
        <w:t xml:space="preserve"> bez DPH</w:t>
      </w:r>
      <w:r w:rsidRPr="00EF75E3">
        <w:rPr>
          <w:color w:val="000000" w:themeColor="text1"/>
        </w:rPr>
        <w:t xml:space="preserve">, při maximální délce balení do 1250mm, </w:t>
      </w:r>
      <w:r w:rsidRPr="00EF75E3">
        <w:rPr>
          <w:color w:val="000000" w:themeColor="text1"/>
        </w:rPr>
        <w:br/>
        <w:t>2. Zboží nad 5000kč</w:t>
      </w:r>
      <w:r w:rsidR="00DA353A" w:rsidRPr="00EF75E3">
        <w:rPr>
          <w:color w:val="000000" w:themeColor="text1"/>
        </w:rPr>
        <w:t xml:space="preserve"> bez DPH</w:t>
      </w:r>
      <w:r w:rsidRPr="00EF75E3">
        <w:rPr>
          <w:color w:val="000000" w:themeColor="text1"/>
        </w:rPr>
        <w:t xml:space="preserve">, při maximální délce balení do 5000mm.   </w:t>
      </w:r>
    </w:p>
    <w:p w:rsidR="008563C2" w:rsidRDefault="008563C2" w:rsidP="008563C2">
      <w:pPr>
        <w:pStyle w:val="Normlnweb"/>
      </w:pPr>
      <w:r>
        <w:rPr>
          <w:rStyle w:val="Siln"/>
        </w:rPr>
        <w:t>5.6.</w:t>
      </w:r>
      <w:r>
        <w:t xml:space="preserve"> Kupující zajistí pro hladkou vykládku na své náklady následující podmínky: </w:t>
      </w:r>
      <w:r>
        <w:br/>
      </w:r>
      <w:r>
        <w:br/>
        <w:t xml:space="preserve">- Vhodný manipulační prostředek pro skládání zboží z přepravního prostředku např. VZV, jeřáb. Za poškození zboží či přepravních obalů z důvodu použití nevhodného manipulačního prostředku pro skládání nenese prodávající odpovědnost. Hrozí-li poškození přepravního prostředku z důvodu použití nevhodného manipulačního prostředku pro skládání, může řidič odmítnout složení tímto prostředkem a žádat použití jiného manipulačního prostředku. Náklady na skládání zboží hradí kupující včetně vícenákladů vzniklých z výše uvedených důvodů. Toto ustanovení se nevztahuje na přepravu pomocí přepravních prostředků vybavených hydraulickou rukou. </w:t>
      </w:r>
      <w:r>
        <w:br/>
      </w:r>
      <w:r>
        <w:br/>
        <w:t>- Přítomnost osoby oprávněné pro pře</w:t>
      </w:r>
      <w:r w:rsidR="00FF5676">
        <w:t xml:space="preserve">vzetí zboží. </w:t>
      </w:r>
      <w:r w:rsidR="00FF5676">
        <w:br/>
      </w:r>
      <w:r w:rsidR="00FF5676">
        <w:br/>
        <w:t>- Zpevněnou a sjí</w:t>
      </w:r>
      <w:r>
        <w:t>zdnou komunikaci pro silniční a motorová vozidla o celkové hmotnosti 40t. Hrozí-li poškození přepravního prostředku z důvodu nezajištění vhodné komunikace pro vykládku, je ři</w:t>
      </w:r>
      <w:r w:rsidR="00FF5676">
        <w:t>dič oprávněn určit sám nejbližš</w:t>
      </w:r>
      <w:r>
        <w:t xml:space="preserve">í vhodnou komunikaci ke skládání. Vícenáklady vzniklé z tohoto titulu hradí kupující. </w:t>
      </w:r>
      <w:r>
        <w:br/>
      </w:r>
      <w:r>
        <w:br/>
        <w:t xml:space="preserve">- Doba vykládky </w:t>
      </w:r>
      <w:proofErr w:type="gramStart"/>
      <w:r>
        <w:t>nepřesáhne</w:t>
      </w:r>
      <w:proofErr w:type="gramEnd"/>
      <w:r>
        <w:t xml:space="preserve"> 75 min. Tato doba se </w:t>
      </w:r>
      <w:proofErr w:type="gramStart"/>
      <w:r>
        <w:t>počítá</w:t>
      </w:r>
      <w:proofErr w:type="gramEnd"/>
      <w:r>
        <w:t xml:space="preserve"> od doby příjezdu na místo určení. Při překročení této doby je prodávající oprávněn vyúčtovat kupujícímu smluvní pokutu ve výši 250,-Kč za každých započatých 15 minut. Toto ustanovení se nevztahuje na přepravu pomocí přepravních prostředků vybavených hydraulickou rukou. </w:t>
      </w:r>
      <w:r>
        <w:br/>
      </w:r>
      <w:r>
        <w:br/>
        <w:t xml:space="preserve">- Kupující je povinen zajistit veškerá povolení pro vjezd na místo určení pokud je to vyžadováno majitelem pozemku či místně příslušnou dopravní úpravou a předpisy dle zákona o provozu na veřejných </w:t>
      </w:r>
      <w:proofErr w:type="gramStart"/>
      <w:r>
        <w:t>komunikací</w:t>
      </w:r>
      <w:proofErr w:type="gramEnd"/>
      <w:r>
        <w:t xml:space="preserve">. Hrozí-li postih řidiči či majiteli přepravního prostředku z </w:t>
      </w:r>
      <w:r>
        <w:lastRenderedPageBreak/>
        <w:t>důvodu porušení zákona či vlastnických práv skládáním na nepovoleném místě vykládky, je ř</w:t>
      </w:r>
      <w:r w:rsidR="00FF5676">
        <w:t>idič oprávněn určit sám nejbliž</w:t>
      </w:r>
      <w:r>
        <w:t>ší vhodné místo ke skládání. Vícenáklady vzniklé z tohoto titulu hradí kupující.</w:t>
      </w:r>
    </w:p>
    <w:p w:rsidR="008563C2" w:rsidRDefault="008563C2" w:rsidP="008563C2">
      <w:pPr>
        <w:pStyle w:val="Normlnweb"/>
      </w:pPr>
      <w:r>
        <w:rPr>
          <w:rStyle w:val="Siln"/>
        </w:rPr>
        <w:t>5.7.</w:t>
      </w:r>
      <w:r>
        <w:t xml:space="preserve"> Pokud z jakýchkoliv důvodů existuje na straně kupujícího překážka, pro kterou nelze přepravu uskutečnit, je kupující povinen neprodleně tuto skutečnost oznámit prodávajícímu tak, aby bylo možno maximálně zabránit vzniku zbytečných nákladů. Vzniklé náklady je kupující povinen uhradit.</w:t>
      </w:r>
    </w:p>
    <w:p w:rsidR="008563C2" w:rsidRDefault="008563C2" w:rsidP="008563C2">
      <w:pPr>
        <w:pStyle w:val="Normlnweb"/>
      </w:pPr>
      <w:r>
        <w:rPr>
          <w:rStyle w:val="Siln"/>
        </w:rPr>
        <w:t>5.8.</w:t>
      </w:r>
      <w:r>
        <w:t xml:space="preserve"> Při vlastním odvozu se kupující zavazuje zajistit odběr a přejímku zboží od prodávajícího ve výrobním závodě ve lhůtě stanovené ve výzvě k odběru.</w:t>
      </w:r>
    </w:p>
    <w:p w:rsidR="008563C2" w:rsidRDefault="008563C2" w:rsidP="008563C2">
      <w:pPr>
        <w:pStyle w:val="Normlnweb"/>
      </w:pPr>
      <w:r>
        <w:rPr>
          <w:rStyle w:val="Siln"/>
        </w:rPr>
        <w:t>5.9.</w:t>
      </w:r>
      <w:r>
        <w:t xml:space="preserve"> Pokud kupující použije k odběru dopravce, je tento povinen prokázat se oprávněním zboží převzít.</w:t>
      </w:r>
    </w:p>
    <w:p w:rsidR="008563C2" w:rsidRDefault="008563C2" w:rsidP="008563C2">
      <w:pPr>
        <w:pStyle w:val="Normlnweb"/>
      </w:pPr>
      <w:r>
        <w:rPr>
          <w:rStyle w:val="Siln"/>
        </w:rPr>
        <w:t>5.10.</w:t>
      </w:r>
      <w:r>
        <w:t xml:space="preserve"> Kupující se zavazuje uvést přesné dopravní dispozice při podpisu kupní smlouvy. Jakékoli změny dopravních dispozic musí být provedeny písemně, nejpozději 3 pracovní dny před odesláním zboží.</w:t>
      </w:r>
    </w:p>
    <w:p w:rsidR="008563C2" w:rsidRDefault="008563C2" w:rsidP="008563C2">
      <w:pPr>
        <w:pStyle w:val="Normlnweb"/>
      </w:pPr>
      <w:r>
        <w:rPr>
          <w:rStyle w:val="Siln"/>
        </w:rPr>
        <w:t>5.11.</w:t>
      </w:r>
      <w:r>
        <w:t xml:space="preserve"> Dodá</w:t>
      </w:r>
      <w:r w:rsidR="00FF5676">
        <w:t xml:space="preserve">vku zboží je </w:t>
      </w:r>
      <w:r>
        <w:t>povinen prodávající avizovat kupujícímu nejméně</w:t>
      </w:r>
      <w:r w:rsidR="00FF5676">
        <w:t xml:space="preserve"> </w:t>
      </w:r>
      <w:r>
        <w:t>3 dny předem, způsobem uvedeným ve smlouv</w:t>
      </w:r>
      <w:r w:rsidR="00FF5676">
        <w:t xml:space="preserve">ě (fax, telegraf, písemně) v případě, že </w:t>
      </w:r>
      <w:r w:rsidR="005F435C">
        <w:t>byl tento požadavek</w:t>
      </w:r>
      <w:r w:rsidR="00FF5676">
        <w:t xml:space="preserve"> ve smlouvě</w:t>
      </w:r>
      <w:r w:rsidR="005F435C">
        <w:t xml:space="preserve"> sjednán</w:t>
      </w:r>
      <w:r w:rsidR="00FF5676">
        <w:t>.</w:t>
      </w:r>
    </w:p>
    <w:p w:rsidR="008563C2" w:rsidRDefault="008563C2" w:rsidP="008563C2">
      <w:pPr>
        <w:pStyle w:val="Normlnweb"/>
      </w:pPr>
      <w:r>
        <w:rPr>
          <w:rStyle w:val="Siln"/>
        </w:rPr>
        <w:t>5.12.</w:t>
      </w:r>
      <w:r>
        <w:t xml:space="preserve"> Nedílnou součástí každé dodávky prodávajícího je dodací list se specifikací výrobků.</w:t>
      </w:r>
    </w:p>
    <w:p w:rsidR="008563C2" w:rsidRDefault="008563C2" w:rsidP="008563C2">
      <w:pPr>
        <w:pStyle w:val="Normlnweb"/>
      </w:pPr>
      <w:r>
        <w:rPr>
          <w:rStyle w:val="Siln"/>
        </w:rPr>
        <w:t>5.13.</w:t>
      </w:r>
      <w:r>
        <w:t xml:space="preserve"> Prodávající prodává své výrobky </w:t>
      </w:r>
      <w:r w:rsidR="005F435C">
        <w:t xml:space="preserve">také </w:t>
      </w:r>
      <w:r>
        <w:t xml:space="preserve">na paletách EUR. Smluvní cena za bezvadnou paletu je stanovena 250,- Kč/kus. Pro zpětný výkup palet je stanovena cena 225,- Kč/kus pro bezvadné palety EUR. Prodávající vykupuje palety do 6 měsíců od data jejich expedice. Po uplynutí této lhůty není prodávající povinen palety vykoupit. Podmínkou pro zpětný výkup palet je jejich bezvadný stav ve smyslu ČSN </w:t>
      </w:r>
      <w:smartTag w:uri="urn:schemas-microsoft-com:office:smarttags" w:element="metricconverter">
        <w:smartTagPr>
          <w:attr w:name="ProductID" w:val="269110 a"/>
        </w:smartTagPr>
        <w:r>
          <w:t>269110 a</w:t>
        </w:r>
      </w:smartTag>
      <w:r>
        <w:t xml:space="preserve"> ČSN </w:t>
      </w:r>
      <w:smartTag w:uri="urn:schemas-microsoft-com:office:smarttags" w:element="metricconverter">
        <w:smartTagPr>
          <w:attr w:name="ProductID" w:val="269107 a"/>
        </w:smartTagPr>
        <w:r>
          <w:t>269107 a</w:t>
        </w:r>
      </w:smartTag>
      <w:r>
        <w:t xml:space="preserve"> předložení vratky palet. Bezvadné palety bez vratek se </w:t>
      </w:r>
      <w:r w:rsidR="005F435C">
        <w:t>mohou vykoupit</w:t>
      </w:r>
      <w:r>
        <w:t xml:space="preserve"> za jednotnou cenu 90,- Kč/kus. Prodávající nevykupuje palety poškozené.</w:t>
      </w:r>
    </w:p>
    <w:p w:rsidR="008563C2" w:rsidRDefault="008563C2" w:rsidP="008563C2">
      <w:pPr>
        <w:pStyle w:val="Normlnweb"/>
      </w:pPr>
      <w:r>
        <w:t> </w:t>
      </w:r>
    </w:p>
    <w:p w:rsidR="008563C2" w:rsidRDefault="008563C2" w:rsidP="008563C2">
      <w:pPr>
        <w:pStyle w:val="Nadpis2"/>
      </w:pPr>
      <w:r>
        <w:t>6. Přechod rizik</w:t>
      </w:r>
    </w:p>
    <w:p w:rsidR="008563C2" w:rsidRDefault="008563C2" w:rsidP="008563C2">
      <w:pPr>
        <w:pStyle w:val="Normlnweb"/>
      </w:pPr>
      <w:r>
        <w:rPr>
          <w:rStyle w:val="Siln"/>
        </w:rPr>
        <w:t>6.1.</w:t>
      </w:r>
      <w:r>
        <w:t xml:space="preserve"> Nebezpečí vzniku škod na zboží přechází na kupujícího i při každém dílčím plnění dodávky zboží jedním z těchto způsobů: </w:t>
      </w:r>
      <w:r>
        <w:br/>
      </w:r>
      <w:r>
        <w:br/>
        <w:t xml:space="preserve">- nakládkou zboží na přepravní prostředek kupujícího s předáním dodacího listu dodávky, </w:t>
      </w:r>
      <w:r>
        <w:br/>
      </w:r>
      <w:r>
        <w:br/>
        <w:t>- složením zboží z přepravního prostředku prodávajícího</w:t>
      </w:r>
      <w:r w:rsidR="005F435C">
        <w:t xml:space="preserve"> nebo veřejného přepravce zajišť</w:t>
      </w:r>
      <w:r>
        <w:t xml:space="preserve">ovaného prodávajícím s předáním dodacího listu dodávky, </w:t>
      </w:r>
      <w:r>
        <w:br/>
      </w:r>
      <w:r>
        <w:br/>
        <w:t>- nakládkou zboží na přepravní prost</w:t>
      </w:r>
      <w:r w:rsidR="005F435C">
        <w:t>ředek veřejného přepravce zajišť</w:t>
      </w:r>
      <w:r>
        <w:t>ovaného kupujícím s předáním dodacího listu dodávky.</w:t>
      </w:r>
    </w:p>
    <w:p w:rsidR="008563C2" w:rsidRDefault="008563C2" w:rsidP="008563C2">
      <w:pPr>
        <w:pStyle w:val="Normlnweb"/>
      </w:pPr>
      <w:r>
        <w:rPr>
          <w:rStyle w:val="Siln"/>
        </w:rPr>
        <w:t>6.2.</w:t>
      </w:r>
      <w:r>
        <w:t xml:space="preserve"> Kupující je povinen, a výslovně se k tomu zavazuje, provést přejímku každé i dílčí realizované dodávky zboží. Při této přejímce musí překontrolovat s odbornou způsobilostí </w:t>
      </w:r>
      <w:r>
        <w:lastRenderedPageBreak/>
        <w:t>soulad dodaného množství dle dodacího listu a zjistit zjevné vady na zboží. Zjištěné závady musí kupující vyznačit do dodacího listu. Podpisem dodacího listu potvrzuje kupující řádné převzetí a dodání zboží včetně její úplnosti a zjevné kvality.</w:t>
      </w:r>
    </w:p>
    <w:p w:rsidR="005F435C" w:rsidRDefault="005F435C" w:rsidP="008563C2">
      <w:pPr>
        <w:pStyle w:val="Normlnweb"/>
      </w:pPr>
    </w:p>
    <w:p w:rsidR="008563C2" w:rsidRDefault="008563C2" w:rsidP="008563C2">
      <w:pPr>
        <w:pStyle w:val="Normlnweb"/>
      </w:pPr>
      <w:r>
        <w:t> </w:t>
      </w:r>
    </w:p>
    <w:p w:rsidR="008563C2" w:rsidRDefault="008563C2" w:rsidP="008563C2">
      <w:pPr>
        <w:pStyle w:val="Nadpis2"/>
      </w:pPr>
      <w:r>
        <w:t>7. Jakost výrobků - záruky</w:t>
      </w:r>
    </w:p>
    <w:p w:rsidR="008563C2" w:rsidRDefault="008563C2" w:rsidP="008563C2">
      <w:pPr>
        <w:pStyle w:val="Normlnweb"/>
      </w:pPr>
      <w:r>
        <w:rPr>
          <w:rStyle w:val="Siln"/>
        </w:rPr>
        <w:t>7.1.</w:t>
      </w:r>
      <w:r>
        <w:t xml:space="preserve"> Prodávající zaručuje kupujícímu kvalitativní parametry zboží uvedené ve svém prohlášení o shodě. Zaručuje tím soulad kvalitativních parametrů svých výrobků s platnými a deklarovaným ČSN či jinými uvedenými předpisy a stan</w:t>
      </w:r>
      <w:r w:rsidR="005F435C">
        <w:t>dardy.</w:t>
      </w:r>
    </w:p>
    <w:p w:rsidR="005F435C" w:rsidRDefault="008563C2" w:rsidP="008563C2">
      <w:pPr>
        <w:pStyle w:val="Normlnweb"/>
      </w:pPr>
      <w:r>
        <w:rPr>
          <w:rStyle w:val="Siln"/>
        </w:rPr>
        <w:t>7.2.</w:t>
      </w:r>
      <w:r>
        <w:t xml:space="preserve"> Prodávající na své zboží vystavuje Prohlášení o shodě podle požadavku zákona č. 22/1997 Sb., o technických požadavcích na výrobky a o změně a doplnění některých zákonů, v platném znění, doplněného nařízeními vlády č. 163/2002 Sb., v platném znění nebo 190/2002 Sb., v platném znění. </w:t>
      </w:r>
    </w:p>
    <w:p w:rsidR="008563C2" w:rsidRDefault="008563C2" w:rsidP="008563C2">
      <w:pPr>
        <w:pStyle w:val="Normlnweb"/>
      </w:pPr>
      <w:r>
        <w:rPr>
          <w:rStyle w:val="Siln"/>
        </w:rPr>
        <w:t>7.3.</w:t>
      </w:r>
      <w:r>
        <w:t xml:space="preserve"> Kupující se před uplatněním objednávky nebo uzavřením smluvního závazku s prodávajícím seznámil s technickými, kvalitativními a zkušebními podmínkami zboží dodávaného prodávajícím. Pokud kupující v rámci uzavírání smluvního závazku neuplatnil a prodávající neakceptoval doplňující požadavky kupujícího v oblasti technické, kvalitativní a zkušebnictví, má prodávající za to, že jím dodané výrobky po všech stránkách splňují veškeré potřeby kupujícího.</w:t>
      </w:r>
    </w:p>
    <w:p w:rsidR="008563C2" w:rsidRDefault="008563C2" w:rsidP="008563C2">
      <w:pPr>
        <w:pStyle w:val="Normlnweb"/>
      </w:pPr>
      <w:r>
        <w:rPr>
          <w:rStyle w:val="Siln"/>
        </w:rPr>
        <w:t>7.4.</w:t>
      </w:r>
      <w:r>
        <w:t xml:space="preserve"> Pokud má kupující doplňující požadavky na provedení, kvalitu a zkoušení požadovaného zboží, musí své požadavky specifikovat písemně jako součást objednávky. Pokud se prodávající k jejich naplnění zaváže, musí je splnit v konkrétních dodávkách zboží. Dodatečně uplatněné nároky na technické, kvalitativní či zkušební vlastnosti zboží nebudou prodávajícím řešeny a nemohou být ani důvodem k reklamaci zboží či k jeho odmítnutí.</w:t>
      </w:r>
    </w:p>
    <w:p w:rsidR="008563C2" w:rsidRDefault="008563C2" w:rsidP="008563C2">
      <w:pPr>
        <w:pStyle w:val="Normlnweb"/>
      </w:pPr>
      <w:r>
        <w:rPr>
          <w:rStyle w:val="Siln"/>
        </w:rPr>
        <w:t>7.8.</w:t>
      </w:r>
      <w:r w:rsidR="005F435C">
        <w:t xml:space="preserve"> Zárukou prodávající zajišťuje, že nedojde ke </w:t>
      </w:r>
      <w:r>
        <w:t xml:space="preserve">ztrátě tvarových a mechanicko-fyzikálních parametrů zboží </w:t>
      </w:r>
      <w:r w:rsidR="006C0F44">
        <w:t>při dodržení obecných zásad pro použití výrobků</w:t>
      </w:r>
      <w:r>
        <w:t>.</w:t>
      </w:r>
    </w:p>
    <w:p w:rsidR="008563C2" w:rsidRDefault="008563C2" w:rsidP="008563C2">
      <w:pPr>
        <w:pStyle w:val="Normlnweb"/>
      </w:pPr>
      <w:r>
        <w:rPr>
          <w:rStyle w:val="Siln"/>
        </w:rPr>
        <w:t>7.9.</w:t>
      </w:r>
      <w:r>
        <w:t xml:space="preserve"> Ke ztrátě záruky dojde, jestliže se prokáže, že zboží bylo zabudováno nebo užito způsobem, který je v rozporu s montážními a technickými podmínkami prodávajícího či jiných souvisejících standardů.</w:t>
      </w:r>
    </w:p>
    <w:p w:rsidR="008563C2" w:rsidRDefault="008563C2" w:rsidP="008563C2">
      <w:pPr>
        <w:pStyle w:val="Normlnweb"/>
      </w:pPr>
      <w:r>
        <w:rPr>
          <w:rStyle w:val="Siln"/>
        </w:rPr>
        <w:t>7.10.</w:t>
      </w:r>
      <w:r>
        <w:t xml:space="preserve"> Prodávající prohlašuje, že dodávané zboží dle těchto prodejních a dodacích podmínek nemá právní vady.</w:t>
      </w:r>
    </w:p>
    <w:p w:rsidR="008563C2" w:rsidRDefault="008563C2" w:rsidP="008563C2">
      <w:pPr>
        <w:pStyle w:val="Normlnweb"/>
      </w:pPr>
      <w:r>
        <w:t> </w:t>
      </w:r>
    </w:p>
    <w:p w:rsidR="008563C2" w:rsidRDefault="008563C2" w:rsidP="008563C2">
      <w:pPr>
        <w:pStyle w:val="Nadpis2"/>
      </w:pPr>
      <w:r>
        <w:t>8. Vady výrobků-reklamace</w:t>
      </w:r>
    </w:p>
    <w:p w:rsidR="008563C2" w:rsidRDefault="008563C2" w:rsidP="008563C2">
      <w:pPr>
        <w:pStyle w:val="Normlnweb"/>
      </w:pPr>
      <w:r>
        <w:rPr>
          <w:rStyle w:val="Siln"/>
        </w:rPr>
        <w:t>8.1.</w:t>
      </w:r>
      <w:r>
        <w:t xml:space="preserve"> Prodávající odpovídá za vady zboží, které má v okamžiku, kdy nebezpečí škody přechází na kupujícího.</w:t>
      </w:r>
    </w:p>
    <w:p w:rsidR="008563C2" w:rsidRDefault="008563C2" w:rsidP="008563C2">
      <w:pPr>
        <w:pStyle w:val="Normlnweb"/>
      </w:pPr>
      <w:r>
        <w:rPr>
          <w:rStyle w:val="Siln"/>
        </w:rPr>
        <w:lastRenderedPageBreak/>
        <w:t>8.2.</w:t>
      </w:r>
      <w:r>
        <w:t xml:space="preserve"> Vady na zboží mohou mít charakter vady zjevné nebo vady skryté. Zjevné vady jsou takové, které lze zjistit přepočítáním </w:t>
      </w:r>
      <w:proofErr w:type="gramStart"/>
      <w:r>
        <w:t>množství a nebo zběžným</w:t>
      </w:r>
      <w:proofErr w:type="gramEnd"/>
      <w:r>
        <w:t xml:space="preserve"> optickým posouzením zboží (narušené hrany výrobků, poškozené plochy výrobků, trhlinky v povrchu výrobku atd.). Skryté vady nelze běžným způsobem detekovat, zpravidla jsou zjistitelné různými zkušebními metodami.</w:t>
      </w:r>
    </w:p>
    <w:p w:rsidR="008563C2" w:rsidRDefault="008563C2" w:rsidP="008563C2">
      <w:pPr>
        <w:pStyle w:val="Normlnweb"/>
      </w:pPr>
      <w:r>
        <w:rPr>
          <w:rStyle w:val="Siln"/>
        </w:rPr>
        <w:t>8.3.</w:t>
      </w:r>
      <w:r>
        <w:t xml:space="preserve"> Kupující při zjištění zjevných vad (opticky zjistitelných) a při uplatnění svých práv se zavazuje postupovat takto: </w:t>
      </w:r>
      <w:r>
        <w:br/>
      </w:r>
      <w:r>
        <w:br/>
        <w:t xml:space="preserve">- při přejímce zboží v návaznosti na rozsah a závažnost zjevné vady zboží nepřevezme. Tuto skutečnost s řádným zdůvodněním vyznačí do dodacího listu dodávky zboží. </w:t>
      </w:r>
      <w:r>
        <w:br/>
      </w:r>
      <w:r>
        <w:br/>
        <w:t xml:space="preserve">- při přejímce zboží poznačí zjištěné zjevné vady do dodacího listu dodávky zboží, uplatní písemnou reklamaci v nejkratší možné době, nejpozději však do 2 dnů od přejímky zboží, a zboží převezme. Zboží ponechá v původním originálním balení do doby vyřešení reklamace. </w:t>
      </w:r>
      <w:r>
        <w:br/>
      </w:r>
      <w:r>
        <w:br/>
        <w:t>Nejsou-li zjevné vady při přejímce zboží uplatněny v uvedených lhůtách, má prodávající za to, že zboží bylo řádně dodáno bez zjevných vad.</w:t>
      </w:r>
    </w:p>
    <w:p w:rsidR="008563C2" w:rsidRDefault="008563C2" w:rsidP="008563C2">
      <w:pPr>
        <w:pStyle w:val="Normlnweb"/>
      </w:pPr>
      <w:r>
        <w:rPr>
          <w:rStyle w:val="Siln"/>
        </w:rPr>
        <w:t>8.4.</w:t>
      </w:r>
      <w:r>
        <w:t xml:space="preserve"> Zboží mající zjevné vady opticky zjistitelné, které nemohly být zjištěny při přejímce dle bodu </w:t>
      </w:r>
      <w:proofErr w:type="gramStart"/>
      <w:r>
        <w:t>8.2. těchto</w:t>
      </w:r>
      <w:proofErr w:type="gramEnd"/>
      <w:r>
        <w:t xml:space="preserve"> podmínek vlivem balení zboží a z hlediska jednotlivých kusů nesmějí být zabudovány a musí být ponechány ve stavu zjištění prokazující původ zboží a charakter vady. Zejména štítek označující zboží, jeho kvalitativní třídu a datum výroby. Takovéto vady je kupující povinen oznámit prodávajícímu neprodleně po zjištění a to jakýmkoliv způsobem. Písemné potvrzení je nezbytné nejpozději do 48 hodin po zjištění a nahlášení.</w:t>
      </w:r>
    </w:p>
    <w:p w:rsidR="008563C2" w:rsidRDefault="008563C2" w:rsidP="008563C2">
      <w:pPr>
        <w:pStyle w:val="Normlnweb"/>
      </w:pPr>
      <w:r>
        <w:rPr>
          <w:rStyle w:val="Siln"/>
        </w:rPr>
        <w:t>8.5.</w:t>
      </w:r>
      <w:r>
        <w:t xml:space="preserve"> Při zjištění skrytých vad zboží je kupující povinen oznámit prodávajícímu výskyt těchto vad neprodleně písemně s</w:t>
      </w:r>
      <w:r w:rsidR="006C0F44">
        <w:t xml:space="preserve"> uvedením charakteru vady, doklá</w:t>
      </w:r>
      <w:r>
        <w:t>da</w:t>
      </w:r>
      <w:r w:rsidR="006C0F44">
        <w:t>jí</w:t>
      </w:r>
      <w:r>
        <w:t>cí zjištění (zpravidla zkoušky) a ponechat zboží ve stavu a konstrukci, kde vadu zjistil do prohlídky prodávajícího. Kupující musí umožnit prodávajícímu realizovat jakákoliv opatření vedoucí k získání podkladů pro řádné prošetření skryté vady (odběry vzorků, vývrtů atd.).</w:t>
      </w:r>
    </w:p>
    <w:p w:rsidR="008563C2" w:rsidRDefault="008563C2" w:rsidP="008563C2">
      <w:pPr>
        <w:pStyle w:val="Normlnweb"/>
      </w:pPr>
      <w:r>
        <w:rPr>
          <w:rStyle w:val="Siln"/>
        </w:rPr>
        <w:t>8.6.</w:t>
      </w:r>
      <w:r>
        <w:t xml:space="preserve"> Za vadu zboží nelze považovat vadu, která spočívá v nesplnění vlastností zboží prodávajícímu v době výroby a dodání zboží neznámých a nepožadovaných nebo ke které se prodávající smluv</w:t>
      </w:r>
      <w:r w:rsidR="006C0F44">
        <w:t>ně nezavázal. Totéž platí i o deklar</w:t>
      </w:r>
      <w:r>
        <w:t>aci jakosti zboží.</w:t>
      </w:r>
    </w:p>
    <w:p w:rsidR="008563C2" w:rsidRDefault="008563C2" w:rsidP="008563C2">
      <w:pPr>
        <w:pStyle w:val="Normlnweb"/>
      </w:pPr>
      <w:r>
        <w:rPr>
          <w:rStyle w:val="Siln"/>
        </w:rPr>
        <w:t>8.7.</w:t>
      </w:r>
      <w:r>
        <w:t xml:space="preserve"> Vadou zboží není vada vzniklá neodbornou manipulací, zabudováním či užíváním zboží či jiným porušením montážních a technických podmínek prodávajícího.</w:t>
      </w:r>
    </w:p>
    <w:p w:rsidR="008563C2" w:rsidRDefault="008563C2" w:rsidP="008563C2">
      <w:pPr>
        <w:pStyle w:val="Normlnweb"/>
      </w:pPr>
      <w:r>
        <w:rPr>
          <w:rStyle w:val="Siln"/>
        </w:rPr>
        <w:t>8.8.</w:t>
      </w:r>
      <w:r>
        <w:t xml:space="preserve"> Zjevné vady zboží musí být reklamovány nejpozději do 2 měsíců od data dodání zboží kupujícímu. Skryté vady zboží musí být reklamovány nejpozději do 1 roku od data dodání zboží kupujícímu.</w:t>
      </w:r>
    </w:p>
    <w:p w:rsidR="008563C2" w:rsidRDefault="008563C2" w:rsidP="008563C2">
      <w:pPr>
        <w:pStyle w:val="Normlnweb"/>
      </w:pPr>
      <w:r>
        <w:rPr>
          <w:rStyle w:val="Siln"/>
        </w:rPr>
        <w:t>8.9.</w:t>
      </w:r>
      <w:r>
        <w:t xml:space="preserve"> Poruší-li kupující zásady uvedené v bodu 8.1. až 8.7. těchto podmínek či uplatní jiný než dohodnutý způsob reklamace, právo na plnění odpovědnosti z vad zaniká.</w:t>
      </w:r>
    </w:p>
    <w:p w:rsidR="008563C2" w:rsidRDefault="008563C2" w:rsidP="008563C2">
      <w:pPr>
        <w:pStyle w:val="Normlnweb"/>
      </w:pPr>
      <w:r>
        <w:rPr>
          <w:rStyle w:val="Siln"/>
        </w:rPr>
        <w:t>8.10.</w:t>
      </w:r>
      <w:r>
        <w:t xml:space="preserve"> Vady zboží musí být reklamovány vždy písemně a uplatněná reklamace musí splňovat podmínky </w:t>
      </w:r>
      <w:proofErr w:type="spellStart"/>
      <w:r>
        <w:t>zák.č</w:t>
      </w:r>
      <w:proofErr w:type="spellEnd"/>
      <w:r>
        <w:t xml:space="preserve">. 513/1991 Sb. v platném znění. V případě porušení této zásady je reklamace právně neúčinná a prodávající není povinen ji řešit. V případě, že kupující neumožnil či jinak zabránil prodávajícímu řešit vadu zboží či jeho možnou opravu, nebo bez vědomí a souhlasu </w:t>
      </w:r>
      <w:r>
        <w:lastRenderedPageBreak/>
        <w:t>prodávajícího vadu řešil jiným způsobem, zanikají tím záruky na zboží dané prodávajícím včetně jeho odpovědnosti z vad.</w:t>
      </w:r>
    </w:p>
    <w:p w:rsidR="008563C2" w:rsidRDefault="008563C2" w:rsidP="008563C2">
      <w:pPr>
        <w:pStyle w:val="Normlnweb"/>
      </w:pPr>
      <w:r>
        <w:rPr>
          <w:rStyle w:val="Siln"/>
        </w:rPr>
        <w:t>8.11.</w:t>
      </w:r>
      <w:r>
        <w:t xml:space="preserve"> Má-li zboží vady, zvláště pak skryté, které v době zjištění nezapříčinily ztrátu technických, bezpečnostních a funkčních vlastností zboží a jehož výměna by vyžadovala náklady vyšší než 50% kupní ceny zboží, akceptuje kupující právo prodávajícího nejprve poskytnout slevu z ceny zboží vyjadřující snížení kvalitativních parametrů zboží nebo realizovat adekvátní odbornou sanaci zboží nebo ponechat zboží v konstrukci a na náklady prodávajícího realizovat výměnu zboží v okamžiku, kdy v důsledku vady bude opotřebení zboží či ztráta funkčnosti zboží vyšší než na jaké bylo zkoušeno a na jaké bylo vydáno prohlášení o shodě, ale to pouze nastane-li tato skutečnost v době záruční doby.</w:t>
      </w:r>
    </w:p>
    <w:p w:rsidR="008563C2" w:rsidRDefault="008563C2" w:rsidP="008563C2">
      <w:pPr>
        <w:pStyle w:val="Normlnweb"/>
      </w:pPr>
      <w:r>
        <w:rPr>
          <w:rStyle w:val="Siln"/>
        </w:rPr>
        <w:t>8.12.</w:t>
      </w:r>
      <w:r>
        <w:t xml:space="preserve"> Zboží se zjevnou vadou nesmí být zabudováno. Prodávající nenese žádnou odpovědnost za důsledky zabudování tohoto zboží.</w:t>
      </w:r>
    </w:p>
    <w:p w:rsidR="008563C2" w:rsidRDefault="008563C2" w:rsidP="008563C2">
      <w:pPr>
        <w:pStyle w:val="Normlnweb"/>
      </w:pPr>
      <w:r>
        <w:rPr>
          <w:rStyle w:val="Siln"/>
        </w:rPr>
        <w:t>8.13.</w:t>
      </w:r>
      <w:r>
        <w:t xml:space="preserve"> Při neoprávněných reklamacích vad zboží má prodávající nárok na úhradu prokazatelných nákladů vzniklých v souvislosti řešením takové reklamace a kupující je povinen tyto náklady uhradit.</w:t>
      </w:r>
    </w:p>
    <w:p w:rsidR="008563C2" w:rsidRDefault="008563C2" w:rsidP="008563C2">
      <w:pPr>
        <w:pStyle w:val="Normlnweb"/>
      </w:pPr>
      <w:r>
        <w:rPr>
          <w:rStyle w:val="Siln"/>
        </w:rPr>
        <w:t>8.14.</w:t>
      </w:r>
      <w:r>
        <w:t xml:space="preserve"> Reklamování vad zboží nedává právo kupujícímu neplnit platební podmínky, ke kterým se zavázal. Kupující také nemá právo neplnit z titulu vad zboží platební podmínky u dodaného zboží, kterého se uplatněná odpovědnost za vady netýká.</w:t>
      </w:r>
    </w:p>
    <w:p w:rsidR="008563C2" w:rsidRDefault="008563C2" w:rsidP="008563C2">
      <w:pPr>
        <w:pStyle w:val="Normlnweb"/>
      </w:pPr>
      <w:r>
        <w:rPr>
          <w:rStyle w:val="Siln"/>
        </w:rPr>
        <w:t>8.15.</w:t>
      </w:r>
      <w:r>
        <w:t xml:space="preserve"> U zboží, u kterého nedošlo k převodu vlastnických práv na kupujícího, nemůže být kupujícím uplatněna odpovědnost prodávajícího za vady reklamace, pokud nebylo dohodnuto jinak.</w:t>
      </w:r>
    </w:p>
    <w:p w:rsidR="008563C2" w:rsidRDefault="008563C2" w:rsidP="008563C2">
      <w:pPr>
        <w:pStyle w:val="Normlnweb"/>
      </w:pPr>
      <w:r>
        <w:rPr>
          <w:rStyle w:val="Siln"/>
        </w:rPr>
        <w:t>8.16.</w:t>
      </w:r>
      <w:r>
        <w:t xml:space="preserve"> Prodávající neručí za vady zboží vzniklé abnormálním nebo nepřiměřeným použitím zboží, neodbornou manipulací, montáží způsobené kupujícímu třetí osobou.</w:t>
      </w:r>
    </w:p>
    <w:p w:rsidR="006C0F44" w:rsidRDefault="008563C2" w:rsidP="008563C2">
      <w:pPr>
        <w:pStyle w:val="Normlnweb"/>
      </w:pPr>
      <w:r>
        <w:rPr>
          <w:rStyle w:val="Siln"/>
        </w:rPr>
        <w:t>8.17.</w:t>
      </w:r>
      <w:r>
        <w:t xml:space="preserve"> Vadu zboží nelze uplatnit na drobné barevné odlišnosti v odstínu povrchové barev</w:t>
      </w:r>
      <w:r w:rsidR="006C0F44">
        <w:t>nosti zboží</w:t>
      </w:r>
      <w:r>
        <w:t xml:space="preserve">. </w:t>
      </w:r>
    </w:p>
    <w:p w:rsidR="008563C2" w:rsidRDefault="008563C2" w:rsidP="008563C2">
      <w:pPr>
        <w:pStyle w:val="Normlnweb"/>
      </w:pPr>
      <w:r>
        <w:rPr>
          <w:rStyle w:val="Siln"/>
        </w:rPr>
        <w:t>8.18.</w:t>
      </w:r>
      <w:r>
        <w:t xml:space="preserve"> Za vadu zboží nelze uplatnit též drobnou barevnou odlišnost, která může nastat vlivem plnění různých objednávek či doobjednávek s větším časovým odstupem jejich realizace prodávajícím.</w:t>
      </w:r>
    </w:p>
    <w:p w:rsidR="008563C2" w:rsidRDefault="008563C2" w:rsidP="008563C2">
      <w:pPr>
        <w:pStyle w:val="Normlnweb"/>
      </w:pPr>
      <w:r>
        <w:t> </w:t>
      </w:r>
    </w:p>
    <w:p w:rsidR="008563C2" w:rsidRDefault="008563C2" w:rsidP="008563C2">
      <w:pPr>
        <w:pStyle w:val="Nadpis2"/>
      </w:pPr>
      <w:r>
        <w:t>9. Výhrady vlastnického práva</w:t>
      </w:r>
    </w:p>
    <w:p w:rsidR="008563C2" w:rsidRDefault="008563C2" w:rsidP="008563C2">
      <w:pPr>
        <w:pStyle w:val="Normlnweb"/>
      </w:pPr>
      <w:r>
        <w:rPr>
          <w:rStyle w:val="Siln"/>
        </w:rPr>
        <w:t>9.1.</w:t>
      </w:r>
      <w:r>
        <w:t xml:space="preserve"> Kupující nabývá vlastnického práva ke zboží až po úplném zaplacení kupní ceny. Při placení šekem (směnkou) platí výhrada vlastnického práva do připsání částek na účet prodávajícího.</w:t>
      </w:r>
    </w:p>
    <w:p w:rsidR="008563C2" w:rsidRDefault="008563C2" w:rsidP="008563C2">
      <w:pPr>
        <w:pStyle w:val="Normlnweb"/>
      </w:pPr>
      <w:r>
        <w:rPr>
          <w:rStyle w:val="Siln"/>
        </w:rPr>
        <w:t>9.2.</w:t>
      </w:r>
      <w:r>
        <w:t xml:space="preserve"> Kupující nesmí použít neuhrazené zboží k plnění svých závazků vůči třetí straně, dávat ho do zástavy, nebo jím poskytovat jakékoli záruky, ledaže by k tomu dal prodávající písemný souhlas.</w:t>
      </w:r>
    </w:p>
    <w:p w:rsidR="008563C2" w:rsidRDefault="008563C2" w:rsidP="008563C2">
      <w:pPr>
        <w:pStyle w:val="Normlnweb"/>
      </w:pPr>
      <w:r>
        <w:t> </w:t>
      </w:r>
    </w:p>
    <w:p w:rsidR="008563C2" w:rsidRDefault="008563C2" w:rsidP="008563C2">
      <w:pPr>
        <w:pStyle w:val="Nadpis2"/>
      </w:pPr>
      <w:r>
        <w:lastRenderedPageBreak/>
        <w:t>10. Další ujednání</w:t>
      </w:r>
    </w:p>
    <w:p w:rsidR="008563C2" w:rsidRDefault="008563C2" w:rsidP="008563C2">
      <w:pPr>
        <w:pStyle w:val="Normlnweb"/>
      </w:pPr>
      <w:r>
        <w:rPr>
          <w:rStyle w:val="Siln"/>
        </w:rPr>
        <w:t>10.1.</w:t>
      </w:r>
      <w:r>
        <w:t xml:space="preserve"> Pro smluvní vztahy je závazný výlučně právní řád platný na území prodávajícího.</w:t>
      </w:r>
    </w:p>
    <w:p w:rsidR="008563C2" w:rsidRDefault="008563C2" w:rsidP="008563C2">
      <w:pPr>
        <w:pStyle w:val="Normlnweb"/>
      </w:pPr>
      <w:r>
        <w:rPr>
          <w:rStyle w:val="Siln"/>
        </w:rPr>
        <w:t>10.2.</w:t>
      </w:r>
      <w:r>
        <w:t xml:space="preserve"> Veškeré spory, které by vznikly z kupní smlouvy a v souvislosti s ní, budou dořešeny především dohodou. Pokud nebude dosaženo dohody, mohou obě strany využít práva na soudní ochranu. Obě strany se zavazují pravomocné rozhodnutí soudu neprodleně vykonat.</w:t>
      </w:r>
    </w:p>
    <w:p w:rsidR="008563C2" w:rsidRDefault="008563C2" w:rsidP="008563C2">
      <w:pPr>
        <w:pStyle w:val="Normlnweb"/>
      </w:pPr>
      <w:r>
        <w:rPr>
          <w:rStyle w:val="Siln"/>
        </w:rPr>
        <w:t>10.3.</w:t>
      </w:r>
      <w:r>
        <w:t xml:space="preserve"> Veškeré změny a doplňky těchto dodacích podmínek mohou být provedeny v konkrétním případě pouze písemně. Pro tento případ platí, že přednost má písemná modifikace podmínek.</w:t>
      </w:r>
    </w:p>
    <w:p w:rsidR="008563C2" w:rsidRDefault="008563C2" w:rsidP="008563C2">
      <w:pPr>
        <w:pStyle w:val="Normlnweb"/>
      </w:pPr>
      <w:r>
        <w:rPr>
          <w:rStyle w:val="Siln"/>
        </w:rPr>
        <w:t>10.4.</w:t>
      </w:r>
      <w:r>
        <w:t xml:space="preserve"> Lhůta k přijetí návrhu kupní smlouvy je 14 dnů od jeho převzetí kupujícím.</w:t>
      </w:r>
    </w:p>
    <w:p w:rsidR="008563C2" w:rsidRDefault="008563C2" w:rsidP="008563C2">
      <w:pPr>
        <w:pStyle w:val="Normlnweb"/>
      </w:pPr>
      <w:r>
        <w:rPr>
          <w:rStyle w:val="Siln"/>
        </w:rPr>
        <w:t>10.5.</w:t>
      </w:r>
      <w:r>
        <w:t xml:space="preserve"> Tyto prodejní a dodací podmínky jsou nedílnou součástí nabídek, potvrzení objednávek, kupních smluv včetně rámcových kupních smluv, dodacích listů a faktur na dodané zboží.</w:t>
      </w:r>
    </w:p>
    <w:p w:rsidR="008563C2" w:rsidRDefault="008563C2" w:rsidP="008563C2">
      <w:pPr>
        <w:pStyle w:val="Normlnweb"/>
      </w:pPr>
      <w:r>
        <w:rPr>
          <w:rStyle w:val="Siln"/>
        </w:rPr>
        <w:t>10.6.</w:t>
      </w:r>
      <w:r>
        <w:t xml:space="preserve"> Pokud by se stalo jedno nebo více ustanovení těchto "Prodejních a dodacích podmínek" právně</w:t>
      </w:r>
      <w:r w:rsidR="006C0F44">
        <w:t xml:space="preserve"> ne</w:t>
      </w:r>
      <w:r>
        <w:t>účinné, není tím dotčena platnost ostatních ustanovení ani smluvních závazků prodávajícího, jejichž součástí tyto podmínky jsou.</w:t>
      </w:r>
    </w:p>
    <w:p w:rsidR="008563C2" w:rsidRDefault="008563C2" w:rsidP="008563C2">
      <w:pPr>
        <w:pStyle w:val="Normlnweb"/>
      </w:pPr>
      <w:r>
        <w:t> </w:t>
      </w:r>
    </w:p>
    <w:p w:rsidR="008563C2" w:rsidRDefault="000401FF" w:rsidP="008563C2">
      <w:pPr>
        <w:pStyle w:val="Normlnweb"/>
      </w:pPr>
      <w:r>
        <w:t xml:space="preserve">V Brně dne </w:t>
      </w:r>
      <w:proofErr w:type="gramStart"/>
      <w:r>
        <w:t>11.7.2013</w:t>
      </w:r>
      <w:proofErr w:type="gramEnd"/>
    </w:p>
    <w:p w:rsidR="00DB5B1E" w:rsidRDefault="00DB5B1E"/>
    <w:sectPr w:rsidR="00DB5B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applyBreakingRules/>
    <w:useFELayout/>
    <w:compatSetting w:name="compatibilityMode" w:uri="http://schemas.microsoft.com/office/word" w:val="12"/>
  </w:compat>
  <w:rsids>
    <w:rsidRoot w:val="00F12A20"/>
    <w:rsid w:val="000401FF"/>
    <w:rsid w:val="003E49A6"/>
    <w:rsid w:val="004D5AB4"/>
    <w:rsid w:val="004D5EF1"/>
    <w:rsid w:val="005F435C"/>
    <w:rsid w:val="006A4153"/>
    <w:rsid w:val="006C0F44"/>
    <w:rsid w:val="00774A1D"/>
    <w:rsid w:val="008563C2"/>
    <w:rsid w:val="0092289F"/>
    <w:rsid w:val="009832BD"/>
    <w:rsid w:val="00DA353A"/>
    <w:rsid w:val="00DB5B1E"/>
    <w:rsid w:val="00E75C94"/>
    <w:rsid w:val="00E84EA1"/>
    <w:rsid w:val="00EF75E3"/>
    <w:rsid w:val="00F12A20"/>
    <w:rsid w:val="00FA4D4B"/>
    <w:rsid w:val="00FF3067"/>
    <w:rsid w:val="00FF56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lang w:eastAsia="zh-CN"/>
    </w:rPr>
  </w:style>
  <w:style w:type="paragraph" w:styleId="Nadpis1">
    <w:name w:val="heading 1"/>
    <w:basedOn w:val="Normln"/>
    <w:qFormat/>
    <w:rsid w:val="008563C2"/>
    <w:pPr>
      <w:spacing w:before="100" w:beforeAutospacing="1" w:after="100" w:afterAutospacing="1"/>
      <w:outlineLvl w:val="0"/>
    </w:pPr>
    <w:rPr>
      <w:b/>
      <w:bCs/>
      <w:kern w:val="36"/>
      <w:sz w:val="48"/>
      <w:szCs w:val="48"/>
    </w:rPr>
  </w:style>
  <w:style w:type="paragraph" w:styleId="Nadpis2">
    <w:name w:val="heading 2"/>
    <w:basedOn w:val="Normln"/>
    <w:qFormat/>
    <w:rsid w:val="008563C2"/>
    <w:pPr>
      <w:spacing w:before="100" w:beforeAutospacing="1" w:after="100" w:afterAutospacing="1"/>
      <w:outlineLvl w:val="1"/>
    </w:pPr>
    <w:rPr>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8563C2"/>
    <w:pPr>
      <w:spacing w:before="100" w:beforeAutospacing="1" w:after="100" w:afterAutospacing="1"/>
    </w:pPr>
  </w:style>
  <w:style w:type="character" w:styleId="Siln">
    <w:name w:val="Strong"/>
    <w:basedOn w:val="Standardnpsmoodstavce"/>
    <w:qFormat/>
    <w:rsid w:val="008563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268882">
      <w:bodyDiv w:val="1"/>
      <w:marLeft w:val="0"/>
      <w:marRight w:val="0"/>
      <w:marTop w:val="0"/>
      <w:marBottom w:val="0"/>
      <w:divBdr>
        <w:top w:val="none" w:sz="0" w:space="0" w:color="auto"/>
        <w:left w:val="none" w:sz="0" w:space="0" w:color="auto"/>
        <w:bottom w:val="none" w:sz="0" w:space="0" w:color="auto"/>
        <w:right w:val="none" w:sz="0" w:space="0" w:color="auto"/>
      </w:divBdr>
      <w:divsChild>
        <w:div w:id="1971327810">
          <w:marLeft w:val="0"/>
          <w:marRight w:val="0"/>
          <w:marTop w:val="0"/>
          <w:marBottom w:val="0"/>
          <w:divBdr>
            <w:top w:val="none" w:sz="0" w:space="0" w:color="auto"/>
            <w:left w:val="none" w:sz="0" w:space="0" w:color="auto"/>
            <w:bottom w:val="none" w:sz="0" w:space="0" w:color="auto"/>
            <w:right w:val="none" w:sz="0" w:space="0" w:color="auto"/>
          </w:divBdr>
          <w:divsChild>
            <w:div w:id="1836996450">
              <w:marLeft w:val="0"/>
              <w:marRight w:val="0"/>
              <w:marTop w:val="0"/>
              <w:marBottom w:val="0"/>
              <w:divBdr>
                <w:top w:val="none" w:sz="0" w:space="0" w:color="auto"/>
                <w:left w:val="none" w:sz="0" w:space="0" w:color="auto"/>
                <w:bottom w:val="none" w:sz="0" w:space="0" w:color="auto"/>
                <w:right w:val="none" w:sz="0" w:space="0" w:color="auto"/>
              </w:divBdr>
              <w:divsChild>
                <w:div w:id="1175339279">
                  <w:marLeft w:val="0"/>
                  <w:marRight w:val="0"/>
                  <w:marTop w:val="0"/>
                  <w:marBottom w:val="0"/>
                  <w:divBdr>
                    <w:top w:val="none" w:sz="0" w:space="0" w:color="auto"/>
                    <w:left w:val="none" w:sz="0" w:space="0" w:color="auto"/>
                    <w:bottom w:val="none" w:sz="0" w:space="0" w:color="auto"/>
                    <w:right w:val="none" w:sz="0" w:space="0" w:color="auto"/>
                  </w:divBdr>
                  <w:divsChild>
                    <w:div w:id="118765480">
                      <w:marLeft w:val="0"/>
                      <w:marRight w:val="0"/>
                      <w:marTop w:val="0"/>
                      <w:marBottom w:val="0"/>
                      <w:divBdr>
                        <w:top w:val="none" w:sz="0" w:space="0" w:color="auto"/>
                        <w:left w:val="none" w:sz="0" w:space="0" w:color="auto"/>
                        <w:bottom w:val="none" w:sz="0" w:space="0" w:color="auto"/>
                        <w:right w:val="none" w:sz="0" w:space="0" w:color="auto"/>
                      </w:divBdr>
                      <w:divsChild>
                        <w:div w:id="168558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9</Pages>
  <Words>3220</Words>
  <Characters>19001</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Všeobecné obchodní podmínky</vt:lpstr>
    </vt:vector>
  </TitlesOfParts>
  <Company>BRNOKONZULT, s.r.o.</Company>
  <LinksUpToDate>false</LinksUpToDate>
  <CharactersWithSpaces>22177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Všeobecné obchodní podmínky</dc:title>
  <dc:creator>Ivo Lewczyszyn</dc:creator>
  <cp:lastModifiedBy>David Smetana</cp:lastModifiedBy>
  <cp:revision>6</cp:revision>
  <cp:lastPrinted>2007-06-07T12:59:00Z</cp:lastPrinted>
  <dcterms:created xsi:type="dcterms:W3CDTF">2013-06-06T08:47:00Z</dcterms:created>
  <dcterms:modified xsi:type="dcterms:W3CDTF">2013-06-17T11:43:00Z</dcterms:modified>
</cp:coreProperties>
</file>